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CF" w:rsidRDefault="008243CF" w:rsidP="005F7027">
      <w:pPr>
        <w:spacing w:after="0" w:line="360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6E23CA0" wp14:editId="34C8BBDD">
            <wp:simplePos x="0" y="0"/>
            <wp:positionH relativeFrom="margin">
              <wp:align>center</wp:align>
            </wp:positionH>
            <wp:positionV relativeFrom="page">
              <wp:posOffset>180975</wp:posOffset>
            </wp:positionV>
            <wp:extent cx="4379976" cy="896112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76" cy="89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6B" w:rsidRPr="00255828" w:rsidRDefault="00F01150" w:rsidP="005F702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Title: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  <w:r w:rsidR="001E2A6B" w:rsidRPr="00255828">
        <w:rPr>
          <w:rFonts w:cstheme="minorHAnsi"/>
          <w:b/>
          <w:sz w:val="24"/>
          <w:szCs w:val="24"/>
        </w:rPr>
        <w:tab/>
      </w:r>
      <w:r w:rsidR="001E2A6B" w:rsidRPr="00255828">
        <w:rPr>
          <w:rFonts w:cstheme="minorHAnsi"/>
          <w:b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>Business Development Manager</w:t>
      </w:r>
      <w:r w:rsidR="00C11CFF" w:rsidRPr="00255828">
        <w:rPr>
          <w:rFonts w:cstheme="minorHAnsi"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ab/>
      </w:r>
    </w:p>
    <w:p w:rsidR="00F01150" w:rsidRPr="00255828" w:rsidRDefault="001C3714" w:rsidP="005F70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Location: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  <w:r w:rsidR="001E2A6B" w:rsidRPr="00255828">
        <w:rPr>
          <w:rFonts w:cstheme="minorHAnsi"/>
          <w:b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>2760 Kenmore Avenue, Tonawanda, NY</w:t>
      </w:r>
      <w:r w:rsidR="00626266" w:rsidRPr="00255828">
        <w:rPr>
          <w:rFonts w:cstheme="minorHAnsi"/>
          <w:b/>
          <w:sz w:val="24"/>
          <w:szCs w:val="24"/>
        </w:rPr>
        <w:tab/>
      </w:r>
    </w:p>
    <w:p w:rsidR="00F01150" w:rsidRPr="00255828" w:rsidRDefault="00F01150" w:rsidP="005F70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Department: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  <w:r w:rsidR="001E2A6B" w:rsidRPr="00255828">
        <w:rPr>
          <w:rFonts w:cstheme="minorHAnsi"/>
          <w:b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>Solar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</w:p>
    <w:p w:rsidR="0017796F" w:rsidRPr="00255828" w:rsidRDefault="0017796F" w:rsidP="005F702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Reports to: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  <w:r w:rsidR="001E2A6B" w:rsidRPr="00255828">
        <w:rPr>
          <w:rFonts w:cstheme="minorHAnsi"/>
          <w:b/>
          <w:sz w:val="24"/>
          <w:szCs w:val="24"/>
        </w:rPr>
        <w:tab/>
      </w:r>
      <w:r w:rsidR="001E2A6B" w:rsidRPr="00255828">
        <w:rPr>
          <w:rFonts w:cstheme="minorHAnsi"/>
          <w:sz w:val="24"/>
          <w:szCs w:val="24"/>
        </w:rPr>
        <w:t xml:space="preserve">President, </w:t>
      </w:r>
      <w:r w:rsidR="005E4259" w:rsidRPr="00255828">
        <w:rPr>
          <w:rFonts w:cstheme="minorHAnsi"/>
          <w:sz w:val="24"/>
          <w:szCs w:val="24"/>
        </w:rPr>
        <w:t xml:space="preserve">Montante </w:t>
      </w:r>
      <w:r w:rsidR="001E2A6B" w:rsidRPr="00255828">
        <w:rPr>
          <w:rFonts w:cstheme="minorHAnsi"/>
          <w:sz w:val="24"/>
          <w:szCs w:val="24"/>
        </w:rPr>
        <w:t>Solar</w:t>
      </w:r>
    </w:p>
    <w:p w:rsidR="00F01150" w:rsidRPr="00255828" w:rsidRDefault="00F01150" w:rsidP="005F70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FLSA Status:</w:t>
      </w:r>
      <w:r w:rsidR="00C11CFF" w:rsidRPr="00255828">
        <w:rPr>
          <w:rFonts w:cstheme="minorHAnsi"/>
          <w:b/>
          <w:sz w:val="24"/>
          <w:szCs w:val="24"/>
        </w:rPr>
        <w:t xml:space="preserve"> </w:t>
      </w:r>
      <w:r w:rsidR="001E2A6B" w:rsidRPr="00255828">
        <w:rPr>
          <w:rFonts w:cstheme="minorHAnsi"/>
          <w:b/>
          <w:sz w:val="24"/>
          <w:szCs w:val="24"/>
        </w:rPr>
        <w:tab/>
      </w:r>
      <w:r w:rsidR="00C11CFF" w:rsidRPr="00255828">
        <w:rPr>
          <w:rFonts w:cstheme="minorHAnsi"/>
          <w:sz w:val="24"/>
          <w:szCs w:val="24"/>
        </w:rPr>
        <w:t>Exempt</w:t>
      </w:r>
    </w:p>
    <w:p w:rsidR="00F01150" w:rsidRPr="00255828" w:rsidRDefault="0017796F" w:rsidP="005F70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 xml:space="preserve">Approval Date: </w:t>
      </w:r>
      <w:r w:rsidRPr="00255828">
        <w:rPr>
          <w:rFonts w:cstheme="minorHAnsi"/>
          <w:b/>
          <w:sz w:val="24"/>
          <w:szCs w:val="24"/>
        </w:rPr>
        <w:tab/>
      </w:r>
      <w:r w:rsidR="005F7027" w:rsidRPr="00255828">
        <w:rPr>
          <w:rFonts w:cstheme="minorHAnsi"/>
          <w:sz w:val="24"/>
          <w:szCs w:val="24"/>
        </w:rPr>
        <w:t>August 8, 2018</w:t>
      </w:r>
      <w:r w:rsidRPr="00255828">
        <w:rPr>
          <w:rFonts w:cstheme="minorHAnsi"/>
          <w:b/>
          <w:sz w:val="24"/>
          <w:szCs w:val="24"/>
        </w:rPr>
        <w:tab/>
      </w:r>
      <w:r w:rsidRPr="00255828">
        <w:rPr>
          <w:rFonts w:cstheme="minorHAnsi"/>
          <w:b/>
          <w:sz w:val="24"/>
          <w:szCs w:val="24"/>
        </w:rPr>
        <w:tab/>
      </w:r>
      <w:r w:rsidRPr="00255828">
        <w:rPr>
          <w:rFonts w:cstheme="minorHAnsi"/>
          <w:b/>
          <w:sz w:val="24"/>
          <w:szCs w:val="24"/>
        </w:rPr>
        <w:tab/>
      </w:r>
      <w:r w:rsidRPr="00255828">
        <w:rPr>
          <w:rFonts w:cstheme="minorHAnsi"/>
          <w:b/>
          <w:sz w:val="24"/>
          <w:szCs w:val="24"/>
        </w:rPr>
        <w:tab/>
        <w:t>By:</w:t>
      </w:r>
      <w:r w:rsidR="005F7027" w:rsidRPr="00255828">
        <w:rPr>
          <w:rFonts w:cstheme="minorHAnsi"/>
          <w:b/>
          <w:sz w:val="24"/>
          <w:szCs w:val="24"/>
        </w:rPr>
        <w:tab/>
      </w:r>
      <w:r w:rsidR="005F7027" w:rsidRPr="00255828">
        <w:rPr>
          <w:rFonts w:cstheme="minorHAnsi"/>
          <w:sz w:val="24"/>
          <w:szCs w:val="24"/>
        </w:rPr>
        <w:t>Daniel Montante</w:t>
      </w:r>
    </w:p>
    <w:p w:rsidR="005F7027" w:rsidRPr="00255828" w:rsidRDefault="005F7027" w:rsidP="005F702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01150" w:rsidRPr="00255828" w:rsidRDefault="00B57A92" w:rsidP="005F702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r w:rsidRPr="00255828">
        <w:rPr>
          <w:rFonts w:cstheme="minorHAnsi"/>
          <w:sz w:val="24"/>
          <w:szCs w:val="24"/>
          <w:u w:val="single"/>
        </w:rPr>
        <w:t>Position</w:t>
      </w:r>
      <w:r w:rsidR="00F01150" w:rsidRPr="00255828">
        <w:rPr>
          <w:rFonts w:cstheme="minorHAnsi"/>
          <w:sz w:val="24"/>
          <w:szCs w:val="24"/>
          <w:u w:val="single"/>
        </w:rPr>
        <w:t xml:space="preserve"> Summary</w:t>
      </w:r>
    </w:p>
    <w:p w:rsidR="00E249EA" w:rsidRPr="00255828" w:rsidRDefault="00850372" w:rsidP="005F70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The</w:t>
      </w:r>
      <w:r w:rsidR="00C11CFF" w:rsidRPr="00255828">
        <w:rPr>
          <w:rFonts w:cstheme="minorHAnsi"/>
          <w:sz w:val="24"/>
          <w:szCs w:val="24"/>
        </w:rPr>
        <w:t xml:space="preserve"> Business Deve</w:t>
      </w:r>
      <w:r w:rsidRPr="00255828">
        <w:rPr>
          <w:rFonts w:cstheme="minorHAnsi"/>
          <w:sz w:val="24"/>
          <w:szCs w:val="24"/>
        </w:rPr>
        <w:t>lopment Manager’s job</w:t>
      </w:r>
      <w:r w:rsidR="00BA25DF" w:rsidRPr="00255828">
        <w:rPr>
          <w:rFonts w:cstheme="minorHAnsi"/>
          <w:sz w:val="24"/>
          <w:szCs w:val="24"/>
        </w:rPr>
        <w:t xml:space="preserve"> is to </w:t>
      </w:r>
      <w:r w:rsidR="005E4259" w:rsidRPr="00255828">
        <w:rPr>
          <w:rFonts w:cstheme="minorHAnsi"/>
          <w:sz w:val="24"/>
          <w:szCs w:val="24"/>
        </w:rPr>
        <w:t>lead the business development efforts of Montante Solar.  This work entails identifying sales leads, leading potential customer engagement, preparing sales proposals, responding to RFPs and negotiating contracts</w:t>
      </w:r>
      <w:r w:rsidR="00E249EA" w:rsidRPr="00255828">
        <w:rPr>
          <w:rFonts w:cstheme="minorHAnsi"/>
          <w:sz w:val="24"/>
          <w:szCs w:val="24"/>
        </w:rPr>
        <w:t>.   The Business Development Manager will also support the project development activities of sold solar projects.  This work includes supporting project permitting, securing incentives, and working through site plan approval process.</w:t>
      </w:r>
    </w:p>
    <w:p w:rsidR="00E249EA" w:rsidRPr="00255828" w:rsidRDefault="00E249EA" w:rsidP="005F70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4259" w:rsidRPr="00255828" w:rsidRDefault="005E4259" w:rsidP="005F70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Beyond direct responsibility for driving</w:t>
      </w:r>
      <w:r w:rsidR="00B76E38" w:rsidRPr="00255828">
        <w:rPr>
          <w:rFonts w:cstheme="minorHAnsi"/>
          <w:sz w:val="24"/>
          <w:szCs w:val="24"/>
        </w:rPr>
        <w:t xml:space="preserve"> topline</w:t>
      </w:r>
      <w:r w:rsidRPr="00255828">
        <w:rPr>
          <w:rFonts w:cstheme="minorHAnsi"/>
          <w:sz w:val="24"/>
          <w:szCs w:val="24"/>
        </w:rPr>
        <w:t xml:space="preserve"> revenue for Montante Solar, </w:t>
      </w:r>
      <w:r w:rsidR="00B76E38" w:rsidRPr="00255828">
        <w:rPr>
          <w:rFonts w:cstheme="minorHAnsi"/>
          <w:sz w:val="24"/>
          <w:szCs w:val="24"/>
        </w:rPr>
        <w:t>the role requires interaction with the larger Montante Group sales organization to work collaboratively to achieve the group company objectives.</w:t>
      </w:r>
    </w:p>
    <w:p w:rsidR="005E4259" w:rsidRPr="00255828" w:rsidRDefault="005E4259" w:rsidP="005F70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3BB6" w:rsidRPr="00255828" w:rsidRDefault="00850372" w:rsidP="005F70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This position is </w:t>
      </w:r>
      <w:r w:rsidR="00F93A93" w:rsidRPr="00255828">
        <w:rPr>
          <w:rFonts w:cstheme="minorHAnsi"/>
          <w:sz w:val="24"/>
          <w:szCs w:val="24"/>
        </w:rPr>
        <w:t>responsible for maintaining professio</w:t>
      </w:r>
      <w:r w:rsidR="00392ED8" w:rsidRPr="00255828">
        <w:rPr>
          <w:rFonts w:cstheme="minorHAnsi"/>
          <w:sz w:val="24"/>
          <w:szCs w:val="24"/>
        </w:rPr>
        <w:t xml:space="preserve">nal and technical knowledge in and out of the office. </w:t>
      </w:r>
      <w:r w:rsidR="00B76E38" w:rsidRPr="00255828">
        <w:rPr>
          <w:rFonts w:cstheme="minorHAnsi"/>
          <w:sz w:val="24"/>
          <w:szCs w:val="24"/>
        </w:rPr>
        <w:t xml:space="preserve"> This knowledge includes an understanding of the New York electricity markets, utility interconnection guidelines</w:t>
      </w:r>
      <w:r w:rsidR="005F7027" w:rsidRPr="00255828">
        <w:rPr>
          <w:rFonts w:cstheme="minorHAnsi"/>
          <w:sz w:val="24"/>
          <w:szCs w:val="24"/>
        </w:rPr>
        <w:t>,</w:t>
      </w:r>
      <w:r w:rsidR="00B76E38" w:rsidRPr="00255828">
        <w:rPr>
          <w:rFonts w:cstheme="minorHAnsi"/>
          <w:sz w:val="24"/>
          <w:szCs w:val="24"/>
        </w:rPr>
        <w:t xml:space="preserve"> NYSERDA solar incentive benefits</w:t>
      </w:r>
      <w:r w:rsidR="005F7027" w:rsidRPr="00255828">
        <w:rPr>
          <w:rFonts w:cstheme="minorHAnsi"/>
          <w:sz w:val="24"/>
          <w:szCs w:val="24"/>
        </w:rPr>
        <w:t xml:space="preserve"> and monetary crediting of solar projects (VDER)</w:t>
      </w:r>
      <w:r w:rsidR="00B76E38" w:rsidRPr="00255828">
        <w:rPr>
          <w:rFonts w:cstheme="minorHAnsi"/>
          <w:sz w:val="24"/>
          <w:szCs w:val="24"/>
        </w:rPr>
        <w:t xml:space="preserve">.  </w:t>
      </w:r>
    </w:p>
    <w:p w:rsidR="00B57A92" w:rsidRPr="00255828" w:rsidRDefault="00850372" w:rsidP="005F7027">
      <w:pPr>
        <w:tabs>
          <w:tab w:val="left" w:pos="236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 </w:t>
      </w:r>
      <w:r w:rsidR="00394DD6" w:rsidRPr="00255828">
        <w:rPr>
          <w:rFonts w:cstheme="minorHAnsi"/>
          <w:sz w:val="24"/>
          <w:szCs w:val="24"/>
        </w:rPr>
        <w:tab/>
      </w:r>
    </w:p>
    <w:p w:rsidR="001C3714" w:rsidRPr="00255828" w:rsidRDefault="00AC0D70" w:rsidP="005F702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>Key Relationships</w:t>
      </w:r>
    </w:p>
    <w:p w:rsidR="00F93A93" w:rsidRPr="00255828" w:rsidRDefault="001C3714" w:rsidP="005F7027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Internal:</w:t>
      </w:r>
    </w:p>
    <w:p w:rsidR="00E249EA" w:rsidRPr="00255828" w:rsidRDefault="00E249EA" w:rsidP="005F70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President, Montante Solar</w:t>
      </w:r>
    </w:p>
    <w:p w:rsidR="00B76E38" w:rsidRPr="00255828" w:rsidRDefault="00B76E38" w:rsidP="005F70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Electrical Engineer &amp; Commissioning Manager</w:t>
      </w:r>
    </w:p>
    <w:p w:rsidR="00B76E38" w:rsidRPr="00255828" w:rsidRDefault="00B76E38" w:rsidP="005F70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Montante Group Sales Manager</w:t>
      </w:r>
    </w:p>
    <w:p w:rsidR="001A3C16" w:rsidRPr="00255828" w:rsidRDefault="001A3C16" w:rsidP="005F70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Project Managers</w:t>
      </w:r>
    </w:p>
    <w:p w:rsidR="001C3714" w:rsidRPr="00255828" w:rsidRDefault="00F93A93" w:rsidP="005F70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Montante Executive </w:t>
      </w:r>
      <w:r w:rsidR="00B76E38" w:rsidRPr="00255828">
        <w:rPr>
          <w:rFonts w:cstheme="minorHAnsi"/>
          <w:sz w:val="24"/>
          <w:szCs w:val="24"/>
        </w:rPr>
        <w:t>Team</w:t>
      </w:r>
    </w:p>
    <w:p w:rsidR="00850372" w:rsidRPr="00255828" w:rsidRDefault="00850372" w:rsidP="005F7027">
      <w:pPr>
        <w:pStyle w:val="ListParagraph"/>
        <w:autoSpaceDE w:val="0"/>
        <w:autoSpaceDN w:val="0"/>
        <w:adjustRightInd w:val="0"/>
        <w:spacing w:after="0"/>
        <w:ind w:left="1800"/>
        <w:jc w:val="both"/>
        <w:rPr>
          <w:rFonts w:cstheme="minorHAnsi"/>
          <w:sz w:val="24"/>
          <w:szCs w:val="24"/>
        </w:rPr>
      </w:pPr>
    </w:p>
    <w:p w:rsidR="00BA25DF" w:rsidRPr="00255828" w:rsidRDefault="001C3714" w:rsidP="005F7027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b/>
          <w:sz w:val="24"/>
          <w:szCs w:val="24"/>
        </w:rPr>
        <w:t>External:</w:t>
      </w:r>
    </w:p>
    <w:p w:rsidR="001C3714" w:rsidRPr="00255828" w:rsidRDefault="00BA25DF" w:rsidP="005F7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Potential Montante </w:t>
      </w:r>
      <w:r w:rsidR="00B76E38" w:rsidRPr="00255828">
        <w:rPr>
          <w:rFonts w:cstheme="minorHAnsi"/>
          <w:sz w:val="24"/>
          <w:szCs w:val="24"/>
        </w:rPr>
        <w:t>c</w:t>
      </w:r>
      <w:r w:rsidRPr="00255828">
        <w:rPr>
          <w:rFonts w:cstheme="minorHAnsi"/>
          <w:sz w:val="24"/>
          <w:szCs w:val="24"/>
        </w:rPr>
        <w:t xml:space="preserve">lients </w:t>
      </w:r>
    </w:p>
    <w:p w:rsidR="00B76E38" w:rsidRPr="00255828" w:rsidRDefault="00B76E38" w:rsidP="005F7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lastRenderedPageBreak/>
        <w:t>Networking events</w:t>
      </w:r>
    </w:p>
    <w:p w:rsidR="00B76E38" w:rsidRPr="00255828" w:rsidRDefault="00B76E38" w:rsidP="005F7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NYSERDA personnel </w:t>
      </w:r>
    </w:p>
    <w:p w:rsidR="00B31F08" w:rsidRPr="00255828" w:rsidRDefault="00B31F08" w:rsidP="005F7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Municipal planning boards</w:t>
      </w:r>
    </w:p>
    <w:p w:rsidR="00BA25DF" w:rsidRPr="00255828" w:rsidRDefault="00BA25DF" w:rsidP="005F7027">
      <w:pPr>
        <w:pStyle w:val="ListParagraph"/>
        <w:autoSpaceDE w:val="0"/>
        <w:autoSpaceDN w:val="0"/>
        <w:adjustRightInd w:val="0"/>
        <w:ind w:left="1800"/>
        <w:jc w:val="both"/>
        <w:rPr>
          <w:rFonts w:cstheme="minorHAnsi"/>
          <w:sz w:val="24"/>
          <w:szCs w:val="24"/>
        </w:rPr>
      </w:pPr>
    </w:p>
    <w:p w:rsidR="001C3714" w:rsidRPr="00255828" w:rsidRDefault="001C3714" w:rsidP="005F702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</w:p>
    <w:p w:rsidR="0069426B" w:rsidRPr="00255828" w:rsidRDefault="0069426B" w:rsidP="005F702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>Essential Responsibilities/Duties:</w:t>
      </w:r>
    </w:p>
    <w:p w:rsidR="0069426B" w:rsidRPr="00255828" w:rsidRDefault="00B31F08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Generate</w:t>
      </w:r>
      <w:r w:rsidR="00C11CFF" w:rsidRPr="00255828">
        <w:rPr>
          <w:rFonts w:cstheme="minorHAnsi"/>
          <w:sz w:val="24"/>
          <w:szCs w:val="24"/>
        </w:rPr>
        <w:t xml:space="preserve"> commercial solar project leads</w:t>
      </w:r>
    </w:p>
    <w:p w:rsidR="00C11CFF" w:rsidRPr="00255828" w:rsidRDefault="00C11CFF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Establish and develop relationships with potential clients</w:t>
      </w:r>
    </w:p>
    <w:p w:rsidR="00C11CFF" w:rsidRPr="00255828" w:rsidRDefault="00C11CFF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Funnel leads to purchase contract execution </w:t>
      </w:r>
    </w:p>
    <w:p w:rsidR="00EE4D49" w:rsidRPr="00255828" w:rsidRDefault="00EE4D49" w:rsidP="00EE4D4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Achieve established annual sales targets </w:t>
      </w:r>
    </w:p>
    <w:p w:rsidR="00C11CFF" w:rsidRPr="00255828" w:rsidRDefault="00C11CFF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Coordinate marketing activities with sales activities</w:t>
      </w:r>
    </w:p>
    <w:p w:rsidR="0035542B" w:rsidRPr="00255828" w:rsidRDefault="0035542B" w:rsidP="0035542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Monitor, </w:t>
      </w:r>
      <w:r w:rsidR="002325F6" w:rsidRPr="00255828">
        <w:rPr>
          <w:rFonts w:cstheme="minorHAnsi"/>
          <w:sz w:val="24"/>
          <w:szCs w:val="24"/>
        </w:rPr>
        <w:t>gather,</w:t>
      </w:r>
      <w:r w:rsidRPr="00255828">
        <w:rPr>
          <w:rFonts w:cstheme="minorHAnsi"/>
          <w:sz w:val="24"/>
          <w:szCs w:val="24"/>
        </w:rPr>
        <w:t xml:space="preserve"> and interpret sales activity data for </w:t>
      </w:r>
      <w:r w:rsidR="000A69F8" w:rsidRPr="00255828">
        <w:rPr>
          <w:rFonts w:cstheme="minorHAnsi"/>
          <w:sz w:val="24"/>
          <w:szCs w:val="24"/>
        </w:rPr>
        <w:t>improved results</w:t>
      </w:r>
    </w:p>
    <w:p w:rsidR="00B31F08" w:rsidRPr="00255828" w:rsidRDefault="00B31F08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Be subject matter expert on utility interconnection rules and NYSERDA incentives</w:t>
      </w:r>
    </w:p>
    <w:p w:rsidR="005F7027" w:rsidRPr="00255828" w:rsidRDefault="005F7027" w:rsidP="005F70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Ability to use solar array modeling software (Helioscope or PVSyst) to mock up project layouts</w:t>
      </w:r>
    </w:p>
    <w:p w:rsidR="00E249EA" w:rsidRPr="00255828" w:rsidRDefault="00E249EA" w:rsidP="005F70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1C3714" w:rsidRPr="00255828" w:rsidRDefault="0069426B" w:rsidP="005F70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 xml:space="preserve">Other </w:t>
      </w:r>
      <w:r w:rsidR="00D24C79" w:rsidRPr="00255828">
        <w:rPr>
          <w:rFonts w:cstheme="minorHAnsi"/>
          <w:sz w:val="24"/>
          <w:szCs w:val="24"/>
          <w:u w:val="single"/>
        </w:rPr>
        <w:t>Responsibilities</w:t>
      </w:r>
      <w:r w:rsidRPr="00255828">
        <w:rPr>
          <w:rFonts w:cstheme="minorHAnsi"/>
          <w:sz w:val="24"/>
          <w:szCs w:val="24"/>
          <w:u w:val="single"/>
        </w:rPr>
        <w:t>/Duties:</w:t>
      </w:r>
    </w:p>
    <w:p w:rsidR="00C11CFF" w:rsidRPr="00255828" w:rsidRDefault="00C11CFF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Maintain professional and technical knowledge by attending educational workshops</w:t>
      </w:r>
    </w:p>
    <w:p w:rsidR="00C11CFF" w:rsidRPr="00255828" w:rsidRDefault="00C11CFF" w:rsidP="005F702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Reviewing professional publications</w:t>
      </w:r>
    </w:p>
    <w:p w:rsidR="00C11CFF" w:rsidRPr="00255828" w:rsidRDefault="00C11CFF" w:rsidP="005F702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Attending educational workshops </w:t>
      </w:r>
      <w:r w:rsidR="00EE4D49" w:rsidRPr="00255828">
        <w:rPr>
          <w:rFonts w:cstheme="minorHAnsi"/>
          <w:sz w:val="24"/>
          <w:szCs w:val="24"/>
        </w:rPr>
        <w:t>(</w:t>
      </w:r>
      <w:proofErr w:type="spellStart"/>
      <w:r w:rsidR="00EE4D49" w:rsidRPr="00255828">
        <w:rPr>
          <w:rFonts w:cstheme="minorHAnsi"/>
          <w:sz w:val="24"/>
          <w:szCs w:val="24"/>
        </w:rPr>
        <w:t>e.g</w:t>
      </w:r>
      <w:proofErr w:type="spellEnd"/>
      <w:r w:rsidR="00EE4D49" w:rsidRPr="00255828">
        <w:rPr>
          <w:rFonts w:cstheme="minorHAnsi"/>
          <w:sz w:val="24"/>
          <w:szCs w:val="24"/>
        </w:rPr>
        <w:t xml:space="preserve"> NABCEP </w:t>
      </w:r>
      <w:r w:rsidR="002C0C65" w:rsidRPr="00255828">
        <w:rPr>
          <w:rFonts w:cstheme="minorHAnsi"/>
          <w:sz w:val="24"/>
          <w:szCs w:val="24"/>
        </w:rPr>
        <w:t>training</w:t>
      </w:r>
      <w:r w:rsidR="00EE4D49" w:rsidRPr="00255828">
        <w:rPr>
          <w:rFonts w:cstheme="minorHAnsi"/>
          <w:sz w:val="24"/>
          <w:szCs w:val="24"/>
        </w:rPr>
        <w:t>)</w:t>
      </w:r>
    </w:p>
    <w:p w:rsidR="00C11CFF" w:rsidRPr="00255828" w:rsidRDefault="00C11CFF" w:rsidP="005F702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Establishing personal networks</w:t>
      </w:r>
    </w:p>
    <w:p w:rsidR="00C11CFF" w:rsidRPr="00255828" w:rsidRDefault="00C11CFF" w:rsidP="005F702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Participating in professional societies </w:t>
      </w:r>
    </w:p>
    <w:p w:rsidR="00D24C79" w:rsidRPr="00255828" w:rsidRDefault="00D24C79" w:rsidP="005F70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1C3714" w:rsidRPr="00255828" w:rsidRDefault="00D24C79" w:rsidP="005F70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 xml:space="preserve">Certifications/Licenses </w:t>
      </w:r>
      <w:r w:rsidR="005F7027" w:rsidRPr="00255828">
        <w:rPr>
          <w:rFonts w:cstheme="minorHAnsi"/>
          <w:sz w:val="24"/>
          <w:szCs w:val="24"/>
          <w:u w:val="single"/>
        </w:rPr>
        <w:t>Preferred</w:t>
      </w:r>
    </w:p>
    <w:p w:rsidR="00E249EA" w:rsidRPr="00255828" w:rsidRDefault="00E249EA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NABCEP – PV Technical Sales Certification</w:t>
      </w:r>
    </w:p>
    <w:p w:rsidR="001C3714" w:rsidRPr="00255828" w:rsidRDefault="001C3714" w:rsidP="005F7027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1C3714" w:rsidRPr="00255828" w:rsidRDefault="00D24C79" w:rsidP="005F70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>Qualifications, Skills and Abilities Required:</w:t>
      </w:r>
    </w:p>
    <w:p w:rsidR="00BA25DF" w:rsidRPr="00255828" w:rsidRDefault="00BA25DF" w:rsidP="00EE4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Interpersonal Skills </w:t>
      </w:r>
      <w:r w:rsidR="00EE4D49" w:rsidRPr="00255828">
        <w:rPr>
          <w:rFonts w:cstheme="minorHAnsi"/>
          <w:sz w:val="24"/>
          <w:szCs w:val="24"/>
        </w:rPr>
        <w:t>- open mindedness, the ability to learn, self-confidence, se</w:t>
      </w:r>
      <w:r w:rsidR="00255828" w:rsidRPr="00255828">
        <w:rPr>
          <w:rFonts w:cstheme="minorHAnsi"/>
          <w:sz w:val="24"/>
          <w:szCs w:val="24"/>
        </w:rPr>
        <w:t>lf-discipline, self-motivation</w:t>
      </w:r>
      <w:r w:rsidR="00EE4D49" w:rsidRPr="00255828">
        <w:rPr>
          <w:rFonts w:cstheme="minorHAnsi"/>
          <w:sz w:val="24"/>
          <w:szCs w:val="24"/>
        </w:rPr>
        <w:t xml:space="preserve">, being a </w:t>
      </w:r>
      <w:r w:rsidR="00255828" w:rsidRPr="00255828">
        <w:rPr>
          <w:rFonts w:cstheme="minorHAnsi"/>
          <w:sz w:val="24"/>
          <w:szCs w:val="24"/>
        </w:rPr>
        <w:t>self-starter</w:t>
      </w:r>
    </w:p>
    <w:p w:rsidR="00BA25DF" w:rsidRPr="00255828" w:rsidRDefault="00BA25DF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Communication </w:t>
      </w:r>
      <w:r w:rsidR="00AA066C" w:rsidRPr="00255828">
        <w:rPr>
          <w:rFonts w:cstheme="minorHAnsi"/>
          <w:sz w:val="24"/>
          <w:szCs w:val="24"/>
        </w:rPr>
        <w:t>Skills -</w:t>
      </w:r>
      <w:r w:rsidR="005F7027" w:rsidRPr="00255828">
        <w:rPr>
          <w:rFonts w:cstheme="minorHAnsi"/>
          <w:sz w:val="24"/>
          <w:szCs w:val="24"/>
        </w:rPr>
        <w:t xml:space="preserve"> compelling writer and confiden</w:t>
      </w:r>
      <w:r w:rsidR="00BD6C78" w:rsidRPr="00255828">
        <w:rPr>
          <w:rFonts w:cstheme="minorHAnsi"/>
          <w:sz w:val="24"/>
          <w:szCs w:val="24"/>
        </w:rPr>
        <w:t>ce</w:t>
      </w:r>
      <w:r w:rsidR="005F7027" w:rsidRPr="00255828">
        <w:rPr>
          <w:rFonts w:cstheme="minorHAnsi"/>
          <w:sz w:val="24"/>
          <w:szCs w:val="24"/>
        </w:rPr>
        <w:t xml:space="preserve"> when presenting to groups</w:t>
      </w:r>
    </w:p>
    <w:p w:rsidR="00F93A93" w:rsidRPr="00255828" w:rsidRDefault="00F93A93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Leadership Skills</w:t>
      </w:r>
      <w:r w:rsidR="00255828" w:rsidRPr="00255828">
        <w:rPr>
          <w:rFonts w:cstheme="minorHAnsi"/>
          <w:sz w:val="24"/>
          <w:szCs w:val="24"/>
        </w:rPr>
        <w:t xml:space="preserve"> – Honesty &amp; integrity, can inspire other, commitment &amp; passion, good communicator, inspires others, creativity &amp; innovation</w:t>
      </w:r>
      <w:r w:rsidR="00255828">
        <w:rPr>
          <w:rFonts w:cstheme="minorHAnsi"/>
          <w:sz w:val="24"/>
          <w:szCs w:val="24"/>
        </w:rPr>
        <w:t>, training &amp; mentoring other employees</w:t>
      </w:r>
    </w:p>
    <w:p w:rsidR="005F7027" w:rsidRPr="00255828" w:rsidRDefault="005F7027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Microsoft suite of applications including MS Word, Excel and PowerPoint </w:t>
      </w:r>
    </w:p>
    <w:p w:rsidR="005F7027" w:rsidRPr="00255828" w:rsidRDefault="005F7027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Helioscope or </w:t>
      </w:r>
      <w:proofErr w:type="spellStart"/>
      <w:r w:rsidRPr="00255828">
        <w:rPr>
          <w:rFonts w:cstheme="minorHAnsi"/>
          <w:sz w:val="24"/>
          <w:szCs w:val="24"/>
        </w:rPr>
        <w:t>PVSyst</w:t>
      </w:r>
      <w:proofErr w:type="spellEnd"/>
    </w:p>
    <w:p w:rsidR="00F93A93" w:rsidRPr="00255828" w:rsidRDefault="00F93A93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Strong sales and negotiation techniques </w:t>
      </w:r>
    </w:p>
    <w:p w:rsidR="001C3714" w:rsidRPr="00255828" w:rsidRDefault="005F7027" w:rsidP="005F7027">
      <w:pPr>
        <w:pStyle w:val="ListParagraph"/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lastRenderedPageBreak/>
        <w:t>Minimum two-</w:t>
      </w:r>
      <w:r w:rsidR="001C3714" w:rsidRPr="00255828">
        <w:rPr>
          <w:rFonts w:cstheme="minorHAnsi"/>
          <w:sz w:val="24"/>
          <w:szCs w:val="24"/>
        </w:rPr>
        <w:t xml:space="preserve">years of experience in </w:t>
      </w:r>
      <w:r w:rsidRPr="00255828">
        <w:rPr>
          <w:rFonts w:cstheme="minorHAnsi"/>
          <w:sz w:val="24"/>
          <w:szCs w:val="24"/>
        </w:rPr>
        <w:t>sales or business development related field</w:t>
      </w:r>
    </w:p>
    <w:p w:rsidR="005F7027" w:rsidRPr="00255828" w:rsidRDefault="005F7027" w:rsidP="005F7027">
      <w:pPr>
        <w:pStyle w:val="ListParagraph"/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Experience with solar</w:t>
      </w:r>
      <w:r w:rsidR="00BA584C" w:rsidRPr="00255828">
        <w:rPr>
          <w:rFonts w:cstheme="minorHAnsi"/>
          <w:sz w:val="24"/>
          <w:szCs w:val="24"/>
        </w:rPr>
        <w:t xml:space="preserve"> </w:t>
      </w:r>
      <w:r w:rsidR="00EE4D49" w:rsidRPr="00255828">
        <w:rPr>
          <w:rFonts w:cstheme="minorHAnsi"/>
          <w:sz w:val="24"/>
          <w:szCs w:val="24"/>
        </w:rPr>
        <w:t>energy, electricity markets or other distributed generation</w:t>
      </w:r>
    </w:p>
    <w:p w:rsidR="001C3714" w:rsidRPr="00255828" w:rsidRDefault="005F7027" w:rsidP="005F7027">
      <w:pPr>
        <w:pStyle w:val="ListParagraph"/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Undergraduate degree preferred</w:t>
      </w:r>
    </w:p>
    <w:p w:rsidR="00514418" w:rsidRPr="00255828" w:rsidRDefault="00514418" w:rsidP="005F702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u w:val="single"/>
        </w:rPr>
      </w:pPr>
    </w:p>
    <w:p w:rsidR="00EB64D0" w:rsidRPr="00255828" w:rsidRDefault="00EB64D0" w:rsidP="005F702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 xml:space="preserve">Travel: </w:t>
      </w:r>
    </w:p>
    <w:p w:rsidR="00EE4D49" w:rsidRPr="00255828" w:rsidRDefault="00EE4D49" w:rsidP="00EE4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Regional travel (&lt; 50 miles) is routine</w:t>
      </w:r>
    </w:p>
    <w:p w:rsidR="00EE4D49" w:rsidRPr="00255828" w:rsidRDefault="00EE4D49" w:rsidP="00EE4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Occasional overnight travel</w:t>
      </w:r>
    </w:p>
    <w:p w:rsidR="00EB64D0" w:rsidRPr="00255828" w:rsidRDefault="00EB64D0" w:rsidP="005F702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u w:val="single"/>
        </w:rPr>
      </w:pPr>
    </w:p>
    <w:p w:rsidR="00F01150" w:rsidRPr="00255828" w:rsidRDefault="00D24C79" w:rsidP="005F702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u w:val="single"/>
        </w:rPr>
      </w:pPr>
      <w:r w:rsidRPr="00255828">
        <w:rPr>
          <w:rFonts w:cstheme="minorHAnsi"/>
          <w:sz w:val="24"/>
          <w:szCs w:val="24"/>
          <w:u w:val="single"/>
        </w:rPr>
        <w:t>Physical Requirements:</w:t>
      </w:r>
    </w:p>
    <w:p w:rsidR="005F7027" w:rsidRPr="00255828" w:rsidRDefault="005F7027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>Ability to drive with clean driving record</w:t>
      </w:r>
    </w:p>
    <w:p w:rsidR="005F7027" w:rsidRPr="00255828" w:rsidRDefault="005F7027" w:rsidP="005F70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55828">
        <w:rPr>
          <w:rFonts w:cstheme="minorHAnsi"/>
          <w:sz w:val="24"/>
          <w:szCs w:val="24"/>
        </w:rPr>
        <w:t xml:space="preserve">Ability to lift 15 </w:t>
      </w:r>
      <w:r w:rsidR="002325F6" w:rsidRPr="00255828">
        <w:rPr>
          <w:rFonts w:cstheme="minorHAnsi"/>
          <w:sz w:val="24"/>
          <w:szCs w:val="24"/>
        </w:rPr>
        <w:t>lbs.</w:t>
      </w:r>
      <w:bookmarkEnd w:id="0"/>
    </w:p>
    <w:sectPr w:rsidR="005F7027" w:rsidRPr="00255828" w:rsidSect="00824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A6" w:rsidRDefault="00B420A6" w:rsidP="008243CF">
      <w:pPr>
        <w:spacing w:after="0" w:line="240" w:lineRule="auto"/>
      </w:pPr>
      <w:r>
        <w:separator/>
      </w:r>
    </w:p>
  </w:endnote>
  <w:endnote w:type="continuationSeparator" w:id="0">
    <w:p w:rsidR="00B420A6" w:rsidRDefault="00B420A6" w:rsidP="008243CF">
      <w:pPr>
        <w:spacing w:after="0" w:line="240" w:lineRule="auto"/>
      </w:pPr>
      <w:r>
        <w:continuationSeparator/>
      </w:r>
    </w:p>
  </w:endnote>
  <w:endnote w:type="continuationNotice" w:id="1">
    <w:p w:rsidR="00B420A6" w:rsidRDefault="00B42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6B" w:rsidRDefault="001E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CF" w:rsidRDefault="008243C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D39C12" wp14:editId="65D63645">
          <wp:simplePos x="0" y="0"/>
          <wp:positionH relativeFrom="margin">
            <wp:align>center</wp:align>
          </wp:positionH>
          <wp:positionV relativeFrom="paragraph">
            <wp:posOffset>-935355</wp:posOffset>
          </wp:positionV>
          <wp:extent cx="5032537" cy="1104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tan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537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3CF" w:rsidRDefault="00824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6B" w:rsidRDefault="001E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A6" w:rsidRDefault="00B420A6" w:rsidP="008243CF">
      <w:pPr>
        <w:spacing w:after="0" w:line="240" w:lineRule="auto"/>
      </w:pPr>
      <w:r>
        <w:separator/>
      </w:r>
    </w:p>
  </w:footnote>
  <w:footnote w:type="continuationSeparator" w:id="0">
    <w:p w:rsidR="00B420A6" w:rsidRDefault="00B420A6" w:rsidP="008243CF">
      <w:pPr>
        <w:spacing w:after="0" w:line="240" w:lineRule="auto"/>
      </w:pPr>
      <w:r>
        <w:continuationSeparator/>
      </w:r>
    </w:p>
  </w:footnote>
  <w:footnote w:type="continuationNotice" w:id="1">
    <w:p w:rsidR="00B420A6" w:rsidRDefault="00B42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6B" w:rsidRDefault="001E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18971"/>
      <w:docPartObj>
        <w:docPartGallery w:val="Watermarks"/>
        <w:docPartUnique/>
      </w:docPartObj>
    </w:sdtPr>
    <w:sdtEndPr/>
    <w:sdtContent>
      <w:p w:rsidR="001E2A6B" w:rsidRDefault="00A14EE8">
        <w:pPr>
          <w:pStyle w:val="Header"/>
        </w:pPr>
        <w:r>
          <w:rPr>
            <w:noProof/>
          </w:rPr>
          <w:pict w14:anchorId="56870E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6B" w:rsidRDefault="001E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1D7D"/>
    <w:multiLevelType w:val="hybridMultilevel"/>
    <w:tmpl w:val="4150EE7A"/>
    <w:lvl w:ilvl="0" w:tplc="88B4C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25A5"/>
    <w:multiLevelType w:val="multilevel"/>
    <w:tmpl w:val="E7205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FB0ED2"/>
    <w:multiLevelType w:val="hybridMultilevel"/>
    <w:tmpl w:val="CE20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2D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06F0C"/>
    <w:multiLevelType w:val="hybridMultilevel"/>
    <w:tmpl w:val="F8B6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60487"/>
    <w:multiLevelType w:val="hybridMultilevel"/>
    <w:tmpl w:val="C0ECB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562967"/>
    <w:multiLevelType w:val="multilevel"/>
    <w:tmpl w:val="3D4CEED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138623E"/>
    <w:multiLevelType w:val="hybridMultilevel"/>
    <w:tmpl w:val="F73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11E26"/>
    <w:multiLevelType w:val="hybridMultilevel"/>
    <w:tmpl w:val="930815BC"/>
    <w:lvl w:ilvl="0" w:tplc="7A603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2ACB"/>
    <w:multiLevelType w:val="hybridMultilevel"/>
    <w:tmpl w:val="B6E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432E2"/>
    <w:multiLevelType w:val="hybridMultilevel"/>
    <w:tmpl w:val="76E80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50"/>
    <w:rsid w:val="000216A1"/>
    <w:rsid w:val="000A69F8"/>
    <w:rsid w:val="000B496D"/>
    <w:rsid w:val="000D028F"/>
    <w:rsid w:val="000D7DA4"/>
    <w:rsid w:val="001031DB"/>
    <w:rsid w:val="0017796F"/>
    <w:rsid w:val="001A3C16"/>
    <w:rsid w:val="001C3714"/>
    <w:rsid w:val="001E2A6B"/>
    <w:rsid w:val="002325F6"/>
    <w:rsid w:val="00255828"/>
    <w:rsid w:val="002C0C65"/>
    <w:rsid w:val="0035542B"/>
    <w:rsid w:val="00392ED8"/>
    <w:rsid w:val="00394DD6"/>
    <w:rsid w:val="003952C4"/>
    <w:rsid w:val="003E12A6"/>
    <w:rsid w:val="00420BF8"/>
    <w:rsid w:val="004B34C1"/>
    <w:rsid w:val="004C7AE3"/>
    <w:rsid w:val="00503BB6"/>
    <w:rsid w:val="00514418"/>
    <w:rsid w:val="00554D6C"/>
    <w:rsid w:val="00583441"/>
    <w:rsid w:val="005E4259"/>
    <w:rsid w:val="005F7027"/>
    <w:rsid w:val="00626266"/>
    <w:rsid w:val="0069426B"/>
    <w:rsid w:val="006F3EDE"/>
    <w:rsid w:val="0080463B"/>
    <w:rsid w:val="008243CF"/>
    <w:rsid w:val="00850372"/>
    <w:rsid w:val="0087787D"/>
    <w:rsid w:val="008D15FB"/>
    <w:rsid w:val="00916379"/>
    <w:rsid w:val="00A14EE8"/>
    <w:rsid w:val="00A90F40"/>
    <w:rsid w:val="00A93E5E"/>
    <w:rsid w:val="00AA066C"/>
    <w:rsid w:val="00AC0D70"/>
    <w:rsid w:val="00AF0F01"/>
    <w:rsid w:val="00B31F08"/>
    <w:rsid w:val="00B420A6"/>
    <w:rsid w:val="00B57A92"/>
    <w:rsid w:val="00B6693C"/>
    <w:rsid w:val="00B76E38"/>
    <w:rsid w:val="00BA25DF"/>
    <w:rsid w:val="00BA584C"/>
    <w:rsid w:val="00BD6C78"/>
    <w:rsid w:val="00BF4FBD"/>
    <w:rsid w:val="00C11CFF"/>
    <w:rsid w:val="00C1351B"/>
    <w:rsid w:val="00D24C79"/>
    <w:rsid w:val="00DF5E7D"/>
    <w:rsid w:val="00E249EA"/>
    <w:rsid w:val="00EB64D0"/>
    <w:rsid w:val="00EE4D49"/>
    <w:rsid w:val="00F01150"/>
    <w:rsid w:val="00F225FF"/>
    <w:rsid w:val="00F93A93"/>
    <w:rsid w:val="00FB0CB6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5341028-3A1D-4E07-9D87-03D0B00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CF"/>
  </w:style>
  <w:style w:type="paragraph" w:styleId="Footer">
    <w:name w:val="footer"/>
    <w:basedOn w:val="Normal"/>
    <w:link w:val="FooterChar"/>
    <w:uiPriority w:val="99"/>
    <w:unhideWhenUsed/>
    <w:rsid w:val="0082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CF"/>
  </w:style>
  <w:style w:type="character" w:styleId="CommentReference">
    <w:name w:val="annotation reference"/>
    <w:basedOn w:val="DefaultParagraphFont"/>
    <w:uiPriority w:val="99"/>
    <w:semiHidden/>
    <w:unhideWhenUsed/>
    <w:rsid w:val="00BA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Tony Garofalo</cp:lastModifiedBy>
  <cp:revision>2</cp:revision>
  <dcterms:created xsi:type="dcterms:W3CDTF">2018-09-13T14:25:00Z</dcterms:created>
  <dcterms:modified xsi:type="dcterms:W3CDTF">2018-09-13T14:25:00Z</dcterms:modified>
</cp:coreProperties>
</file>